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B72E" w14:textId="1A4D37D9" w:rsidR="00775E86" w:rsidRPr="00775E86" w:rsidRDefault="00775E86">
      <w:pPr>
        <w:rPr>
          <w:rFonts w:ascii="Times New Roman" w:eastAsia="Times New Roman" w:hAnsi="Times New Roman" w:cs="Times New Roman"/>
        </w:rPr>
      </w:pPr>
      <w:r w:rsidRPr="00775E86">
        <w:rPr>
          <w:rFonts w:ascii="Times New Roman" w:eastAsia="Times New Roman" w:hAnsi="Times New Roman" w:cs="Times New Roman"/>
        </w:rPr>
        <w:fldChar w:fldCharType="begin"/>
      </w:r>
      <w:r w:rsidRPr="00775E86">
        <w:rPr>
          <w:rFonts w:ascii="Times New Roman" w:eastAsia="Times New Roman" w:hAnsi="Times New Roman" w:cs="Times New Roman"/>
        </w:rPr>
        <w:instrText xml:space="preserve"> INCLUDEPICTURE "/var/folders/b5/ny4dn97j6158qs1sdl386qlh0000gn/T/com.microsoft.Word/WebArchiveCopyPasteTempFiles/page1image39023200" \* MERGEFORMATINET </w:instrText>
      </w:r>
      <w:r w:rsidRPr="00775E86">
        <w:rPr>
          <w:rFonts w:ascii="Times New Roman" w:eastAsia="Times New Roman" w:hAnsi="Times New Roman" w:cs="Times New Roman"/>
        </w:rPr>
        <w:fldChar w:fldCharType="separate"/>
      </w:r>
      <w:r w:rsidRPr="00775E8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7B817C" wp14:editId="0A87CC61">
            <wp:extent cx="5943600" cy="3093720"/>
            <wp:effectExtent l="0" t="0" r="0" b="5080"/>
            <wp:docPr id="1" name="Picture 1" descr="page1image3902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9023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E86">
        <w:rPr>
          <w:rFonts w:ascii="Times New Roman" w:eastAsia="Times New Roman" w:hAnsi="Times New Roman" w:cs="Times New Roman"/>
        </w:rPr>
        <w:fldChar w:fldCharType="end"/>
      </w:r>
    </w:p>
    <w:p w14:paraId="3EB80F65" w14:textId="47412C82" w:rsidR="00775E86" w:rsidRDefault="00775E86" w:rsidP="00775E86">
      <w:pPr>
        <w:jc w:val="center"/>
        <w:rPr>
          <w:rFonts w:ascii="Impact" w:hAnsi="Impact"/>
          <w:sz w:val="56"/>
          <w:szCs w:val="56"/>
        </w:rPr>
      </w:pPr>
      <w:r w:rsidRPr="00775E86">
        <w:rPr>
          <w:rFonts w:ascii="Impact" w:hAnsi="Impact"/>
          <w:sz w:val="56"/>
          <w:szCs w:val="56"/>
        </w:rPr>
        <w:t>MONTHLY TUITION</w:t>
      </w:r>
    </w:p>
    <w:p w14:paraId="2A556513" w14:textId="0CC3DD8A" w:rsidR="00775E86" w:rsidRDefault="00775E86" w:rsidP="00775E86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.75 hours</w:t>
      </w:r>
      <w:r>
        <w:rPr>
          <w:rFonts w:ascii="Impact" w:hAnsi="Impact"/>
          <w:sz w:val="32"/>
          <w:szCs w:val="32"/>
        </w:rPr>
        <w:tab/>
        <w:t>$</w:t>
      </w:r>
      <w:r w:rsidR="00B20117">
        <w:rPr>
          <w:rFonts w:ascii="Impact" w:hAnsi="Impact"/>
          <w:sz w:val="32"/>
          <w:szCs w:val="32"/>
        </w:rPr>
        <w:t>7</w:t>
      </w:r>
      <w:r>
        <w:rPr>
          <w:rFonts w:ascii="Impact" w:hAnsi="Impact"/>
          <w:sz w:val="32"/>
          <w:szCs w:val="32"/>
        </w:rPr>
        <w:t>9</w:t>
      </w:r>
    </w:p>
    <w:p w14:paraId="4E64323A" w14:textId="76CF5E15" w:rsidR="00775E86" w:rsidRDefault="00775E86" w:rsidP="00775E86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1 hour</w:t>
      </w:r>
      <w:r>
        <w:rPr>
          <w:rFonts w:ascii="Impact" w:hAnsi="Impact"/>
          <w:sz w:val="32"/>
          <w:szCs w:val="32"/>
        </w:rPr>
        <w:tab/>
        <w:t>$</w:t>
      </w:r>
      <w:r w:rsidR="00B20117">
        <w:rPr>
          <w:rFonts w:ascii="Impact" w:hAnsi="Impact"/>
          <w:sz w:val="32"/>
          <w:szCs w:val="32"/>
        </w:rPr>
        <w:t>91</w:t>
      </w:r>
    </w:p>
    <w:p w14:paraId="4F0B60A5" w14:textId="1E084DAF" w:rsidR="00775E86" w:rsidRDefault="00775E86" w:rsidP="00775E86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1.25 hours</w:t>
      </w:r>
      <w:r>
        <w:rPr>
          <w:rFonts w:ascii="Impact" w:hAnsi="Impact"/>
          <w:sz w:val="32"/>
          <w:szCs w:val="32"/>
        </w:rPr>
        <w:tab/>
        <w:t>$</w:t>
      </w:r>
      <w:r w:rsidR="00B20117">
        <w:rPr>
          <w:rFonts w:ascii="Impact" w:hAnsi="Impact"/>
          <w:sz w:val="32"/>
          <w:szCs w:val="32"/>
        </w:rPr>
        <w:t>111</w:t>
      </w:r>
    </w:p>
    <w:p w14:paraId="16065F72" w14:textId="6E9C0C07" w:rsidR="00775E86" w:rsidRDefault="00775E86" w:rsidP="00775E86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1.5 hours</w:t>
      </w:r>
      <w:r>
        <w:rPr>
          <w:rFonts w:ascii="Impact" w:hAnsi="Impact"/>
          <w:sz w:val="32"/>
          <w:szCs w:val="32"/>
        </w:rPr>
        <w:tab/>
        <w:t>$1</w:t>
      </w:r>
      <w:r w:rsidR="00B20117">
        <w:rPr>
          <w:rFonts w:ascii="Impact" w:hAnsi="Impact"/>
          <w:sz w:val="32"/>
          <w:szCs w:val="32"/>
        </w:rPr>
        <w:t>31</w:t>
      </w:r>
    </w:p>
    <w:p w14:paraId="3DAF42FB" w14:textId="46FED93D" w:rsidR="00775E86" w:rsidRDefault="00775E86" w:rsidP="00775E86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1.75 hours</w:t>
      </w:r>
      <w:r>
        <w:rPr>
          <w:rFonts w:ascii="Impact" w:hAnsi="Impact"/>
          <w:sz w:val="32"/>
          <w:szCs w:val="32"/>
        </w:rPr>
        <w:tab/>
        <w:t>$1</w:t>
      </w:r>
      <w:r w:rsidR="00B20117">
        <w:rPr>
          <w:rFonts w:ascii="Impact" w:hAnsi="Impact"/>
          <w:sz w:val="32"/>
          <w:szCs w:val="32"/>
        </w:rPr>
        <w:t>51</w:t>
      </w:r>
    </w:p>
    <w:p w14:paraId="3A76ABFF" w14:textId="5C69EFB0" w:rsidR="00775E86" w:rsidRDefault="00775E86" w:rsidP="00775E86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2 hours</w:t>
      </w:r>
      <w:r>
        <w:rPr>
          <w:rFonts w:ascii="Impact" w:hAnsi="Impact"/>
          <w:sz w:val="32"/>
          <w:szCs w:val="32"/>
        </w:rPr>
        <w:tab/>
        <w:t>$1</w:t>
      </w:r>
      <w:r w:rsidR="00B20117">
        <w:rPr>
          <w:rFonts w:ascii="Impact" w:hAnsi="Impact"/>
          <w:sz w:val="32"/>
          <w:szCs w:val="32"/>
        </w:rPr>
        <w:t>68</w:t>
      </w:r>
    </w:p>
    <w:p w14:paraId="6CC3CB40" w14:textId="70AD3ADC" w:rsidR="00775E86" w:rsidRDefault="00775E86" w:rsidP="00775E86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2.25 hours</w:t>
      </w:r>
      <w:r>
        <w:rPr>
          <w:rFonts w:ascii="Impact" w:hAnsi="Impact"/>
          <w:sz w:val="32"/>
          <w:szCs w:val="32"/>
        </w:rPr>
        <w:tab/>
        <w:t>$1</w:t>
      </w:r>
      <w:r w:rsidR="00B20117">
        <w:rPr>
          <w:rFonts w:ascii="Impact" w:hAnsi="Impact"/>
          <w:sz w:val="32"/>
          <w:szCs w:val="32"/>
        </w:rPr>
        <w:t>91</w:t>
      </w:r>
    </w:p>
    <w:p w14:paraId="19A316D5" w14:textId="69178C56" w:rsidR="00775E86" w:rsidRDefault="00775E86" w:rsidP="00775E86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2.5 hours</w:t>
      </w:r>
      <w:r>
        <w:rPr>
          <w:rFonts w:ascii="Impact" w:hAnsi="Impact"/>
          <w:sz w:val="32"/>
          <w:szCs w:val="32"/>
        </w:rPr>
        <w:tab/>
        <w:t>$</w:t>
      </w:r>
      <w:r w:rsidR="00B20117">
        <w:rPr>
          <w:rFonts w:ascii="Impact" w:hAnsi="Impact"/>
          <w:sz w:val="32"/>
          <w:szCs w:val="32"/>
        </w:rPr>
        <w:t>211</w:t>
      </w:r>
    </w:p>
    <w:p w14:paraId="23ED8BC1" w14:textId="672E442B" w:rsidR="00775E86" w:rsidRDefault="00775E86" w:rsidP="00775E86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2.75 hours</w:t>
      </w:r>
      <w:r>
        <w:rPr>
          <w:rFonts w:ascii="Impact" w:hAnsi="Impact"/>
          <w:sz w:val="32"/>
          <w:szCs w:val="32"/>
        </w:rPr>
        <w:tab/>
        <w:t>$</w:t>
      </w:r>
      <w:r w:rsidR="00B20117">
        <w:rPr>
          <w:rFonts w:ascii="Impact" w:hAnsi="Impact"/>
          <w:sz w:val="32"/>
          <w:szCs w:val="32"/>
        </w:rPr>
        <w:t>231</w:t>
      </w:r>
    </w:p>
    <w:p w14:paraId="7D3E653D" w14:textId="39B02BE4" w:rsidR="00775E86" w:rsidRDefault="00775E86" w:rsidP="00775E86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3 hours</w:t>
      </w:r>
      <w:r>
        <w:rPr>
          <w:rFonts w:ascii="Impact" w:hAnsi="Impact"/>
          <w:sz w:val="32"/>
          <w:szCs w:val="32"/>
        </w:rPr>
        <w:tab/>
        <w:t>$2</w:t>
      </w:r>
      <w:r w:rsidR="00B20117">
        <w:rPr>
          <w:rFonts w:ascii="Impact" w:hAnsi="Impact"/>
          <w:sz w:val="32"/>
          <w:szCs w:val="32"/>
        </w:rPr>
        <w:t>51</w:t>
      </w:r>
    </w:p>
    <w:p w14:paraId="16B16E5A" w14:textId="09B4DD15" w:rsidR="00775E86" w:rsidRDefault="00775E86" w:rsidP="00775E86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Email for additional pricing</w:t>
      </w:r>
    </w:p>
    <w:p w14:paraId="7A9218BC" w14:textId="77777777" w:rsidR="00775E86" w:rsidRPr="00B20117" w:rsidRDefault="00775E86" w:rsidP="00775E86">
      <w:pPr>
        <w:jc w:val="center"/>
        <w:rPr>
          <w:rFonts w:ascii="Impact" w:hAnsi="Impact"/>
          <w:sz w:val="28"/>
          <w:szCs w:val="28"/>
        </w:rPr>
      </w:pPr>
    </w:p>
    <w:p w14:paraId="6F77A527" w14:textId="6FE6D55E" w:rsidR="00775E86" w:rsidRPr="00775E86" w:rsidRDefault="00775E86" w:rsidP="00775E8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75E86">
        <w:rPr>
          <w:rFonts w:ascii="muli" w:eastAsia="Times New Roman" w:hAnsi="muli" w:cs="Times New Roman"/>
          <w:color w:val="222222"/>
          <w:spacing w:val="3"/>
          <w:sz w:val="20"/>
          <w:szCs w:val="20"/>
          <w:shd w:val="clear" w:color="auto" w:fill="FFFFFF"/>
        </w:rPr>
        <w:t>Annual registration fee of $</w:t>
      </w:r>
      <w:r w:rsidR="00E86206">
        <w:rPr>
          <w:rFonts w:ascii="muli" w:eastAsia="Times New Roman" w:hAnsi="muli" w:cs="Times New Roman"/>
          <w:color w:val="222222"/>
          <w:spacing w:val="3"/>
          <w:sz w:val="20"/>
          <w:szCs w:val="20"/>
          <w:shd w:val="clear" w:color="auto" w:fill="FFFFFF"/>
        </w:rPr>
        <w:t>30</w:t>
      </w:r>
      <w:r w:rsidRPr="00775E86">
        <w:rPr>
          <w:rFonts w:ascii="muli" w:eastAsia="Times New Roman" w:hAnsi="muli" w:cs="Times New Roman"/>
          <w:color w:val="222222"/>
          <w:spacing w:val="3"/>
          <w:sz w:val="20"/>
          <w:szCs w:val="20"/>
          <w:shd w:val="clear" w:color="auto" w:fill="FFFFFF"/>
        </w:rPr>
        <w:t xml:space="preserve"> </w:t>
      </w:r>
      <w:r>
        <w:rPr>
          <w:rFonts w:ascii="muli" w:eastAsia="Times New Roman" w:hAnsi="muli" w:cs="Times New Roman"/>
          <w:color w:val="222222"/>
          <w:spacing w:val="3"/>
          <w:sz w:val="20"/>
          <w:szCs w:val="20"/>
          <w:shd w:val="clear" w:color="auto" w:fill="FFFFFF"/>
        </w:rPr>
        <w:t xml:space="preserve">is </w:t>
      </w:r>
      <w:r w:rsidRPr="00775E86">
        <w:rPr>
          <w:rFonts w:ascii="muli" w:eastAsia="Times New Roman" w:hAnsi="muli" w:cs="Times New Roman"/>
          <w:color w:val="222222"/>
          <w:spacing w:val="3"/>
          <w:sz w:val="20"/>
          <w:szCs w:val="20"/>
          <w:shd w:val="clear" w:color="auto" w:fill="FFFFFF"/>
        </w:rPr>
        <w:t>due at the time of registration.</w:t>
      </w:r>
    </w:p>
    <w:p w14:paraId="252DCBA2" w14:textId="21C4BCDD" w:rsidR="00775E86" w:rsidRPr="00775E86" w:rsidRDefault="00775E86" w:rsidP="00775E86">
      <w:pPr>
        <w:numPr>
          <w:ilvl w:val="0"/>
          <w:numId w:val="1"/>
        </w:numPr>
        <w:spacing w:before="120" w:after="120"/>
        <w:rPr>
          <w:rFonts w:ascii="muli" w:eastAsia="Times New Roman" w:hAnsi="muli" w:cs="Times New Roman"/>
          <w:color w:val="222222"/>
          <w:spacing w:val="3"/>
          <w:sz w:val="20"/>
          <w:szCs w:val="20"/>
        </w:rPr>
      </w:pPr>
      <w:r w:rsidRPr="00775E86">
        <w:rPr>
          <w:rFonts w:ascii="muli" w:eastAsia="Times New Roman" w:hAnsi="muli" w:cs="Times New Roman"/>
          <w:color w:val="222222"/>
          <w:spacing w:val="3"/>
          <w:sz w:val="20"/>
          <w:szCs w:val="20"/>
        </w:rPr>
        <w:t xml:space="preserve">Monthly tuition prices are based on yearly tuition. The yearly tuition is broken up into 10 monthly installments (September-June). Therefore, tuition stays the same each month regardless of whether the month has 3 or 5 weeks of classes. We do not prorate, refund, or give discounts for any missed classes or </w:t>
      </w:r>
      <w:r>
        <w:rPr>
          <w:rFonts w:ascii="muli" w:eastAsia="Times New Roman" w:hAnsi="muli" w:cs="Times New Roman"/>
          <w:color w:val="222222"/>
          <w:spacing w:val="3"/>
          <w:sz w:val="20"/>
          <w:szCs w:val="20"/>
        </w:rPr>
        <w:t>holiday</w:t>
      </w:r>
      <w:r w:rsidR="00D45C7D">
        <w:rPr>
          <w:rFonts w:ascii="muli" w:eastAsia="Times New Roman" w:hAnsi="muli" w:cs="Times New Roman"/>
          <w:color w:val="222222"/>
          <w:spacing w:val="3"/>
          <w:sz w:val="20"/>
          <w:szCs w:val="20"/>
        </w:rPr>
        <w:t xml:space="preserve"> </w:t>
      </w:r>
      <w:r w:rsidRPr="00775E86">
        <w:rPr>
          <w:rFonts w:ascii="muli" w:eastAsia="Times New Roman" w:hAnsi="muli" w:cs="Times New Roman"/>
          <w:color w:val="222222"/>
          <w:spacing w:val="3"/>
          <w:sz w:val="20"/>
          <w:szCs w:val="20"/>
        </w:rPr>
        <w:t>breaks.</w:t>
      </w:r>
    </w:p>
    <w:p w14:paraId="22BC0B18" w14:textId="70A852E2" w:rsidR="00775E86" w:rsidRPr="00775E86" w:rsidRDefault="00775E86" w:rsidP="00775E86">
      <w:pPr>
        <w:numPr>
          <w:ilvl w:val="0"/>
          <w:numId w:val="1"/>
        </w:numPr>
        <w:spacing w:before="120" w:after="120"/>
        <w:rPr>
          <w:rFonts w:ascii="muli" w:eastAsia="Times New Roman" w:hAnsi="muli" w:cs="Times New Roman"/>
          <w:color w:val="222222"/>
          <w:spacing w:val="3"/>
          <w:sz w:val="20"/>
          <w:szCs w:val="20"/>
        </w:rPr>
      </w:pPr>
      <w:r w:rsidRPr="00775E86">
        <w:rPr>
          <w:rFonts w:ascii="muli" w:eastAsia="Times New Roman" w:hAnsi="muli" w:cs="Times New Roman"/>
          <w:color w:val="222222"/>
          <w:spacing w:val="3"/>
          <w:sz w:val="20"/>
          <w:szCs w:val="20"/>
        </w:rPr>
        <w:t xml:space="preserve">Tuition and all other fees are non-refundable. If you wish to withdraw from </w:t>
      </w:r>
      <w:proofErr w:type="gramStart"/>
      <w:r w:rsidRPr="00775E86">
        <w:rPr>
          <w:rFonts w:ascii="muli" w:eastAsia="Times New Roman" w:hAnsi="muli" w:cs="Times New Roman"/>
          <w:color w:val="222222"/>
          <w:spacing w:val="3"/>
          <w:sz w:val="20"/>
          <w:szCs w:val="20"/>
        </w:rPr>
        <w:t>class</w:t>
      </w:r>
      <w:proofErr w:type="gramEnd"/>
      <w:r w:rsidRPr="00775E86">
        <w:rPr>
          <w:rFonts w:ascii="muli" w:eastAsia="Times New Roman" w:hAnsi="muli" w:cs="Times New Roman"/>
          <w:color w:val="222222"/>
          <w:spacing w:val="3"/>
          <w:sz w:val="20"/>
          <w:szCs w:val="20"/>
        </w:rPr>
        <w:t xml:space="preserve"> please email the studio</w:t>
      </w:r>
      <w:r>
        <w:rPr>
          <w:rFonts w:ascii="muli" w:eastAsia="Times New Roman" w:hAnsi="muli" w:cs="Times New Roman"/>
          <w:color w:val="222222"/>
          <w:spacing w:val="3"/>
          <w:sz w:val="20"/>
          <w:szCs w:val="20"/>
        </w:rPr>
        <w:t xml:space="preserve"> info@ampdancebellevue.com</w:t>
      </w:r>
      <w:r w:rsidRPr="00775E86">
        <w:rPr>
          <w:rFonts w:ascii="muli" w:eastAsia="Times New Roman" w:hAnsi="muli" w:cs="Times New Roman"/>
          <w:color w:val="222222"/>
          <w:spacing w:val="3"/>
          <w:sz w:val="20"/>
          <w:szCs w:val="20"/>
        </w:rPr>
        <w:t xml:space="preserve"> at least 2 weeks before the next monthly billing. </w:t>
      </w:r>
    </w:p>
    <w:p w14:paraId="6FB8D833" w14:textId="77777777" w:rsidR="00B20117" w:rsidRPr="00B20117" w:rsidRDefault="00775E86" w:rsidP="00B2011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75E86">
        <w:rPr>
          <w:rFonts w:ascii="muli" w:eastAsia="Times New Roman" w:hAnsi="muli" w:cs="Times New Roman"/>
          <w:color w:val="222222"/>
          <w:spacing w:val="3"/>
          <w:sz w:val="20"/>
          <w:szCs w:val="20"/>
          <w:shd w:val="clear" w:color="auto" w:fill="FFFFFF"/>
        </w:rPr>
        <w:t>Tuition is automatically charged to the credit card on</w:t>
      </w:r>
      <w:r>
        <w:rPr>
          <w:rFonts w:ascii="muli" w:eastAsia="Times New Roman" w:hAnsi="muli" w:cs="Times New Roman"/>
          <w:color w:val="222222"/>
          <w:spacing w:val="3"/>
          <w:sz w:val="20"/>
          <w:szCs w:val="20"/>
          <w:shd w:val="clear" w:color="auto" w:fill="FFFFFF"/>
        </w:rPr>
        <w:t xml:space="preserve"> file on</w:t>
      </w:r>
      <w:r w:rsidRPr="00775E86">
        <w:rPr>
          <w:rFonts w:ascii="muli" w:eastAsia="Times New Roman" w:hAnsi="muli" w:cs="Times New Roman"/>
          <w:color w:val="222222"/>
          <w:spacing w:val="3"/>
          <w:sz w:val="20"/>
          <w:szCs w:val="20"/>
          <w:shd w:val="clear" w:color="auto" w:fill="FFFFFF"/>
        </w:rPr>
        <w:t xml:space="preserve"> the 1st of each month. If you sign up mid-month, tuition is prorated and billed at the time of registration.</w:t>
      </w:r>
      <w:r w:rsidR="00B20117">
        <w:rPr>
          <w:rFonts w:ascii="muli" w:eastAsia="Times New Roman" w:hAnsi="muli" w:cs="Times New Roman"/>
          <w:color w:val="222222"/>
          <w:spacing w:val="3"/>
          <w:sz w:val="20"/>
          <w:szCs w:val="20"/>
          <w:shd w:val="clear" w:color="auto" w:fill="FFFFFF"/>
        </w:rPr>
        <w:tab/>
      </w:r>
    </w:p>
    <w:p w14:paraId="189874DC" w14:textId="77777777" w:rsidR="00B20117" w:rsidRPr="00B20117" w:rsidRDefault="00B20117" w:rsidP="00B20117">
      <w:pPr>
        <w:pStyle w:val="ListParagraph"/>
        <w:rPr>
          <w:rFonts w:ascii="muli" w:eastAsia="Times New Roman" w:hAnsi="muli" w:cs="Times New Roman"/>
          <w:b/>
          <w:bCs/>
          <w:i/>
          <w:iCs/>
          <w:color w:val="222222"/>
          <w:spacing w:val="3"/>
          <w:sz w:val="10"/>
          <w:szCs w:val="10"/>
          <w:shd w:val="clear" w:color="auto" w:fill="FFFFFF"/>
        </w:rPr>
      </w:pPr>
    </w:p>
    <w:p w14:paraId="6598EC27" w14:textId="5B7452C7" w:rsidR="00B20117" w:rsidRPr="00B20117" w:rsidRDefault="00B20117" w:rsidP="00B20117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  <w:r w:rsidRPr="00B20117">
        <w:rPr>
          <w:rFonts w:ascii="muli" w:eastAsia="Times New Roman" w:hAnsi="muli" w:cs="Times New Roman"/>
          <w:b/>
          <w:bCs/>
          <w:i/>
          <w:iCs/>
          <w:color w:val="222222"/>
          <w:spacing w:val="3"/>
          <w:sz w:val="16"/>
          <w:szCs w:val="16"/>
          <w:shd w:val="clear" w:color="auto" w:fill="FFFFFF"/>
        </w:rPr>
        <w:t>Effective 9/1/23</w:t>
      </w:r>
    </w:p>
    <w:sectPr w:rsidR="00B20117" w:rsidRPr="00B20117" w:rsidSect="00B2011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uli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78D2"/>
    <w:multiLevelType w:val="multilevel"/>
    <w:tmpl w:val="DC6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B6D2D"/>
    <w:multiLevelType w:val="hybridMultilevel"/>
    <w:tmpl w:val="471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76A16"/>
    <w:multiLevelType w:val="multilevel"/>
    <w:tmpl w:val="1DD6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788124">
    <w:abstractNumId w:val="0"/>
  </w:num>
  <w:num w:numId="2" w16cid:durableId="1634363297">
    <w:abstractNumId w:val="2"/>
  </w:num>
  <w:num w:numId="3" w16cid:durableId="112604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86"/>
    <w:rsid w:val="00775E86"/>
    <w:rsid w:val="00B20117"/>
    <w:rsid w:val="00C269E7"/>
    <w:rsid w:val="00D45C7D"/>
    <w:rsid w:val="00E8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43A47"/>
  <w15:chartTrackingRefBased/>
  <w15:docId w15:val="{F8D3306A-D3C6-6F44-ACE3-AE2F45B6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Myken Nunes</dc:creator>
  <cp:keywords/>
  <dc:description/>
  <cp:lastModifiedBy>Myken Nunes</cp:lastModifiedBy>
  <cp:revision>3</cp:revision>
  <dcterms:created xsi:type="dcterms:W3CDTF">2023-04-18T03:46:00Z</dcterms:created>
  <dcterms:modified xsi:type="dcterms:W3CDTF">2023-04-18T03:47:00Z</dcterms:modified>
</cp:coreProperties>
</file>